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32D6" w14:textId="37C4AB1F"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714D81">
        <w:rPr>
          <w:b/>
          <w:iCs/>
          <w:noProof/>
          <w:sz w:val="28"/>
        </w:rPr>
        <w:t>7907</w:t>
      </w:r>
    </w:p>
    <w:p w14:paraId="4B7C32F4" w14:textId="7533F72E"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sidR="00714D81">
        <w:rPr>
          <w:rFonts w:cs="Arial"/>
          <w:b/>
          <w:bCs/>
          <w:color w:val="0000FF"/>
        </w:rPr>
        <w:t>7619</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161624CC"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5FC0C73E"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Sol#</w:t>
      </w:r>
      <w:r w:rsidR="00466A39">
        <w:rPr>
          <w:rFonts w:ascii="Arial" w:hAnsi="Arial" w:cs="Arial"/>
          <w:b/>
        </w:rPr>
        <w:t>9</w:t>
      </w:r>
      <w:r w:rsidR="00151DE8">
        <w:rPr>
          <w:rFonts w:ascii="Arial" w:hAnsi="Arial" w:cs="Arial"/>
          <w:b/>
        </w:rPr>
        <w:t xml:space="preserve">: </w:t>
      </w:r>
      <w:r w:rsidR="00DC59D2">
        <w:rPr>
          <w:rFonts w:ascii="Arial" w:hAnsi="Arial" w:cs="Arial"/>
          <w:b/>
        </w:rPr>
        <w:t>BMCA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7DA66F10"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BA4492">
        <w:rPr>
          <w:rFonts w:ascii="Arial" w:hAnsi="Arial" w:cs="Arial"/>
          <w:i/>
          <w:iCs/>
        </w:rPr>
        <w:t>This paper clarifies the BMCA procedure in Solution #9.</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232B0827" w14:textId="77777777" w:rsidR="00F27562" w:rsidRPr="00F27562" w:rsidRDefault="00F27562" w:rsidP="00F27562">
      <w:pPr>
        <w:rPr>
          <w:lang w:eastAsia="ko-KR"/>
        </w:rPr>
      </w:pPr>
    </w:p>
    <w:p w14:paraId="7CB847BA" w14:textId="20A6DAE5" w:rsidR="00221354" w:rsidRDefault="00BA4492" w:rsidP="00221354">
      <w:pPr>
        <w:pStyle w:val="Heading1"/>
        <w:rPr>
          <w:lang w:eastAsia="ko-KR"/>
        </w:rPr>
      </w:pPr>
      <w:r>
        <w:rPr>
          <w:lang w:eastAsia="ko-KR"/>
        </w:rPr>
        <w:t>1</w:t>
      </w:r>
      <w:r w:rsidR="00221354" w:rsidRPr="004D317F">
        <w:rPr>
          <w:lang w:eastAsia="ko-KR"/>
        </w:rPr>
        <w:tab/>
      </w:r>
      <w:r w:rsidR="00221354" w:rsidRPr="004D317F">
        <w:rPr>
          <w:lang w:eastAsia="ko-KR"/>
        </w:rPr>
        <w:tab/>
      </w:r>
      <w:r w:rsidR="00221354">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262ADA5" w14:textId="77777777" w:rsidR="00466A39" w:rsidRDefault="00466A39" w:rsidP="00477243">
      <w:pPr>
        <w:pStyle w:val="Heading2"/>
        <w:rPr>
          <w:rFonts w:eastAsiaTheme="minorEastAsia"/>
          <w:lang w:eastAsia="zh-CN"/>
        </w:rPr>
      </w:pPr>
      <w:bookmarkStart w:id="3" w:name="_Toc43906695"/>
      <w:bookmarkStart w:id="4" w:name="_Toc43906810"/>
      <w:bookmarkStart w:id="5" w:name="_Toc44311936"/>
      <w:bookmarkStart w:id="6" w:name="_Toc50536579"/>
      <w:bookmarkStart w:id="7" w:name="_Toc50575332"/>
      <w:bookmarkEnd w:id="2"/>
    </w:p>
    <w:p w14:paraId="0D84EDEA" w14:textId="6B6CA77F" w:rsidR="00477243" w:rsidRDefault="00477243" w:rsidP="00477243">
      <w:pPr>
        <w:pStyle w:val="Heading2"/>
        <w:rPr>
          <w:rFonts w:eastAsiaTheme="minorEastAsia"/>
          <w:lang w:eastAsia="zh-CN"/>
        </w:rPr>
      </w:pPr>
      <w:r>
        <w:rPr>
          <w:rFonts w:eastAsiaTheme="minorEastAsia"/>
          <w:lang w:eastAsia="zh-CN"/>
        </w:rPr>
        <w:t>6.9</w:t>
      </w:r>
      <w:r>
        <w:rPr>
          <w:rFonts w:eastAsiaTheme="minorEastAsia"/>
          <w:lang w:eastAsia="zh-CN"/>
        </w:rPr>
        <w:tab/>
        <w:t>Solution #9: (g)PTP GM support by DS-TT</w:t>
      </w:r>
      <w:bookmarkEnd w:id="3"/>
      <w:bookmarkEnd w:id="4"/>
      <w:bookmarkEnd w:id="5"/>
      <w:bookmarkEnd w:id="6"/>
      <w:bookmarkEnd w:id="7"/>
    </w:p>
    <w:p w14:paraId="3FA7DDC9" w14:textId="77777777" w:rsidR="00477243" w:rsidRDefault="00477243" w:rsidP="00477243">
      <w:pPr>
        <w:pStyle w:val="Heading3"/>
        <w:rPr>
          <w:rFonts w:eastAsiaTheme="minorEastAsia"/>
          <w:lang w:eastAsia="ko-KR"/>
        </w:rPr>
      </w:pPr>
      <w:bookmarkStart w:id="8" w:name="_Toc43906696"/>
      <w:bookmarkStart w:id="9" w:name="_Toc43906811"/>
      <w:bookmarkStart w:id="10" w:name="_Toc44311937"/>
      <w:bookmarkStart w:id="11" w:name="_Toc50536580"/>
      <w:bookmarkStart w:id="12" w:name="_Toc50575333"/>
      <w:r>
        <w:rPr>
          <w:rFonts w:eastAsiaTheme="minorEastAsia"/>
          <w:lang w:eastAsia="ko-KR"/>
        </w:rPr>
        <w:t>6.9.1</w:t>
      </w:r>
      <w:r>
        <w:rPr>
          <w:rFonts w:eastAsiaTheme="minorEastAsia"/>
          <w:lang w:eastAsia="ko-KR"/>
        </w:rPr>
        <w:tab/>
        <w:t>Introduction</w:t>
      </w:r>
      <w:bookmarkEnd w:id="8"/>
      <w:bookmarkEnd w:id="9"/>
      <w:bookmarkEnd w:id="10"/>
      <w:bookmarkEnd w:id="11"/>
      <w:bookmarkEnd w:id="12"/>
    </w:p>
    <w:p w14:paraId="25F42F34" w14:textId="77777777" w:rsidR="00477243" w:rsidRDefault="00477243" w:rsidP="00477243">
      <w:pPr>
        <w:pStyle w:val="TH"/>
        <w:rPr>
          <w:rFonts w:eastAsiaTheme="minorEastAsia"/>
          <w:lang w:eastAsia="ko-KR"/>
        </w:rPr>
      </w:pPr>
      <w:r>
        <w:object w:dxaOrig="12271" w:dyaOrig="3391" w14:anchorId="3AC9E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14" o:title=""/>
          </v:shape>
          <o:OLEObject Type="Embed" ProgID="Visio.Drawing.15" ShapeID="_x0000_i1025" DrawAspect="Content" ObjectID="_1664881229" r:id="rId15"/>
        </w:object>
      </w:r>
    </w:p>
    <w:p w14:paraId="23C3A6CC" w14:textId="77777777" w:rsidR="00477243" w:rsidRDefault="00477243" w:rsidP="00477243">
      <w:pPr>
        <w:pStyle w:val="TF"/>
        <w:rPr>
          <w:lang w:eastAsia="ko-KR"/>
        </w:rPr>
      </w:pPr>
      <w:r>
        <w:rPr>
          <w:lang w:eastAsia="ko-KR"/>
        </w:rPr>
        <w:t>Figure 6.9.1-1: DS-TT distributes 5GS time to devices attached to DS-TT using (g)PTP</w:t>
      </w:r>
    </w:p>
    <w:p w14:paraId="561627D8" w14:textId="77777777" w:rsidR="00C72CF9" w:rsidRDefault="00477243" w:rsidP="00C72CF9">
      <w:pPr>
        <w:jc w:val="left"/>
        <w:rPr>
          <w:ins w:id="13" w:author="NTT DOCOMO rev" w:date="2020-10-15T12:33:00Z"/>
          <w:lang w:eastAsia="ko-KR"/>
        </w:rPr>
      </w:pPr>
      <w:r>
        <w:rPr>
          <w:lang w:eastAsia="ko-KR"/>
        </w:rPr>
        <w:t>This solution addresses KI</w:t>
      </w:r>
      <w:r>
        <w:rPr>
          <w:lang w:eastAsia="zh-CN"/>
        </w:rPr>
        <w:t>#</w:t>
      </w:r>
      <w:r>
        <w:rPr>
          <w:lang w:eastAsia="ko-KR"/>
        </w:rPr>
        <w:t xml:space="preserve">3B. As illustrated in Figure 6.9.1-1, key idea of this solution is that DS-TT acts as a (g)PTP grand master (GM) for devices attached to DS-TT. The time information used in (g)PTP is based on the time information received from the </w:t>
      </w:r>
      <w:proofErr w:type="spellStart"/>
      <w:r>
        <w:rPr>
          <w:lang w:eastAsia="ko-KR"/>
        </w:rPr>
        <w:t>gNB</w:t>
      </w:r>
      <w:proofErr w:type="spellEnd"/>
      <w:r>
        <w:rPr>
          <w:lang w:eastAsia="ko-KR"/>
        </w:rPr>
        <w:t xml:space="preserve"> as defined in TS 38.331 [11].</w:t>
      </w:r>
      <w:ins w:id="14" w:author="NTT DOCOMO rev" w:date="2020-10-15T12:33:00Z">
        <w:r w:rsidR="00C72CF9">
          <w:rPr>
            <w:lang w:eastAsia="ko-KR"/>
          </w:rPr>
          <w:t xml:space="preserve"> </w:t>
        </w:r>
      </w:ins>
    </w:p>
    <w:p w14:paraId="23E2AFD6" w14:textId="43F24CE8" w:rsidR="00477243" w:rsidRDefault="00C72CF9" w:rsidP="00C72CF9">
      <w:pPr>
        <w:jc w:val="left"/>
        <w:rPr>
          <w:lang w:eastAsia="ko-KR"/>
        </w:rPr>
      </w:pPr>
      <w:ins w:id="15" w:author="NTT DOCOMO rev" w:date="2020-10-15T12:34:00Z">
        <w:r w:rsidRPr="00D1136C">
          <w:t xml:space="preserve">External </w:t>
        </w:r>
      </w:ins>
      <w:ins w:id="16" w:author="NTT DOCOMO rev" w:date="2020-10-15T12:35:00Z">
        <w:r w:rsidRPr="00D1136C">
          <w:t xml:space="preserve">network </w:t>
        </w:r>
      </w:ins>
      <w:ins w:id="17" w:author="NTT DOCOMO rev" w:date="2020-10-15T12:34:00Z">
        <w:r w:rsidRPr="00D1136C">
          <w:t xml:space="preserve">sees a single </w:t>
        </w:r>
      </w:ins>
      <w:ins w:id="18" w:author="NTT DOCOMO rev" w:date="2020-10-15T12:33:00Z">
        <w:r w:rsidRPr="00D1136C">
          <w:t>GM</w:t>
        </w:r>
      </w:ins>
      <w:ins w:id="19" w:author="NTT DOCOMO rev" w:date="2020-10-15T12:35:00Z">
        <w:r w:rsidRPr="00D1136C">
          <w:t xml:space="preserve">, </w:t>
        </w:r>
      </w:ins>
      <w:ins w:id="20" w:author="NTT DOCOMO rev" w:date="2020-10-15T12:33:00Z">
        <w:r w:rsidRPr="00D1136C">
          <w:t xml:space="preserve">even though </w:t>
        </w:r>
      </w:ins>
      <w:ins w:id="21" w:author="NTT DOCOMO rev" w:date="2020-10-15T12:39:00Z">
        <w:r w:rsidR="00535BFB" w:rsidRPr="00D1136C">
          <w:t xml:space="preserve">inside the 5GS </w:t>
        </w:r>
      </w:ins>
      <w:ins w:id="22" w:author="NTT DOCOMO rev" w:date="2020-10-15T12:35:00Z">
        <w:r w:rsidRPr="00D1136C">
          <w:t>the</w:t>
        </w:r>
      </w:ins>
      <w:ins w:id="23" w:author="NTT DOCOMO rev" w:date="2020-10-15T12:33:00Z">
        <w:r w:rsidRPr="00D1136C">
          <w:t xml:space="preserve"> GM</w:t>
        </w:r>
      </w:ins>
      <w:ins w:id="24" w:author="NTT DOCOMO rev" w:date="2020-10-15T12:35:00Z">
        <w:r w:rsidRPr="00D1136C">
          <w:t xml:space="preserve"> is </w:t>
        </w:r>
      </w:ins>
      <w:ins w:id="25" w:author="NTT DOCOMO rev" w:date="2020-10-15T12:36:00Z">
        <w:r w:rsidRPr="00D1136C">
          <w:t xml:space="preserve">distributed to </w:t>
        </w:r>
      </w:ins>
      <w:ins w:id="26" w:author="NTT DOCOMO rev" w:date="2020-10-15T12:37:00Z">
        <w:r w:rsidR="00AF3596" w:rsidRPr="00D1136C">
          <w:t>multiple</w:t>
        </w:r>
      </w:ins>
      <w:ins w:id="27" w:author="NTT DOCOMO rev" w:date="2020-10-15T12:36:00Z">
        <w:r w:rsidRPr="00D1136C">
          <w:t xml:space="preserve"> DS-TTs. This means the GMs in the </w:t>
        </w:r>
      </w:ins>
      <w:ins w:id="28" w:author="NTT DOCOMO rev" w:date="2020-10-15T12:33:00Z">
        <w:r w:rsidRPr="00D1136C">
          <w:t xml:space="preserve">DS-TTs use the same </w:t>
        </w:r>
      </w:ins>
      <w:ins w:id="29" w:author="NTT DOCOMO rev" w:date="2020-10-15T12:40:00Z">
        <w:r w:rsidR="00535BFB" w:rsidRPr="00D1136C">
          <w:t>(g)</w:t>
        </w:r>
      </w:ins>
      <w:ins w:id="30" w:author="NTT DOCOMO rev" w:date="2020-10-15T12:33:00Z">
        <w:r w:rsidRPr="00D1136C">
          <w:t>PTP clock identity</w:t>
        </w:r>
      </w:ins>
      <w:ins w:id="31" w:author="NTT DOCOMO rev" w:date="2020-10-15T12:36:00Z">
        <w:r w:rsidRPr="00D1136C">
          <w:t>, etc relevant GM attributes</w:t>
        </w:r>
      </w:ins>
      <w:ins w:id="32" w:author="NTT DOCOMO rev" w:date="2020-10-15T12:33:00Z">
        <w:r w:rsidRPr="00D1136C">
          <w:t>.</w:t>
        </w:r>
        <w:r>
          <w:rPr>
            <w:lang w:eastAsia="ko-KR"/>
          </w:rPr>
          <w:br/>
        </w:r>
      </w:ins>
    </w:p>
    <w:p w14:paraId="4A806268" w14:textId="77777777" w:rsidR="00477243" w:rsidRDefault="00477243" w:rsidP="00477243">
      <w:pPr>
        <w:pStyle w:val="Heading3"/>
        <w:rPr>
          <w:rFonts w:eastAsiaTheme="minorEastAsia"/>
          <w:lang w:eastAsia="ko-KR"/>
        </w:rPr>
      </w:pPr>
      <w:bookmarkStart w:id="33" w:name="_Toc43906697"/>
      <w:bookmarkStart w:id="34" w:name="_Toc43906812"/>
      <w:bookmarkStart w:id="35" w:name="_Toc44311938"/>
      <w:bookmarkStart w:id="36" w:name="_Toc50536581"/>
      <w:bookmarkStart w:id="37" w:name="_Toc50575334"/>
      <w:r>
        <w:rPr>
          <w:rFonts w:eastAsiaTheme="minorEastAsia"/>
          <w:lang w:eastAsia="ko-KR"/>
        </w:rPr>
        <w:t>6.9.2</w:t>
      </w:r>
      <w:r>
        <w:rPr>
          <w:rFonts w:eastAsiaTheme="minorEastAsia"/>
          <w:lang w:eastAsia="ko-KR"/>
        </w:rPr>
        <w:tab/>
        <w:t>Functional Description</w:t>
      </w:r>
      <w:bookmarkEnd w:id="33"/>
      <w:bookmarkEnd w:id="34"/>
      <w:bookmarkEnd w:id="35"/>
      <w:bookmarkEnd w:id="36"/>
      <w:bookmarkEnd w:id="37"/>
    </w:p>
    <w:p w14:paraId="3A4C1C6E" w14:textId="77777777" w:rsidR="00477243" w:rsidRDefault="00477243" w:rsidP="00477243">
      <w:pPr>
        <w:rPr>
          <w:rFonts w:eastAsiaTheme="minorEastAsia"/>
          <w:lang w:eastAsia="ko-KR"/>
        </w:rPr>
      </w:pPr>
      <w:r>
        <w:rPr>
          <w:lang w:eastAsia="ko-KR"/>
        </w:rPr>
        <w:t>The solution is based on the following principles</w:t>
      </w:r>
    </w:p>
    <w:p w14:paraId="14EB69FA" w14:textId="77777777" w:rsidR="00477243" w:rsidRDefault="00477243" w:rsidP="00477243">
      <w:pPr>
        <w:pStyle w:val="B1"/>
        <w:rPr>
          <w:lang w:eastAsia="ja-JP"/>
        </w:rPr>
      </w:pPr>
      <w:r>
        <w:t>-</w:t>
      </w:r>
      <w:r>
        <w:tab/>
        <w:t>DS-TT indicates to the network inside a Port Management Information Container (PMIC) whether DS-TT is capable of acting as (g)PTP GM and which version(s) it supports</w:t>
      </w:r>
    </w:p>
    <w:p w14:paraId="264D5046" w14:textId="77777777" w:rsidR="00477243" w:rsidRDefault="00477243" w:rsidP="00477243">
      <w:pPr>
        <w:pStyle w:val="B2"/>
      </w:pPr>
      <w:r>
        <w:lastRenderedPageBreak/>
        <w:t>-</w:t>
      </w:r>
      <w:r>
        <w:tab/>
        <w:t xml:space="preserve">IEEE 802.1AS [6] (i.e. </w:t>
      </w:r>
      <w:proofErr w:type="spellStart"/>
      <w:r>
        <w:t>gPTP</w:t>
      </w:r>
      <w:proofErr w:type="spellEnd"/>
      <w:r>
        <w:t>), and/or</w:t>
      </w:r>
    </w:p>
    <w:p w14:paraId="7F0D4699" w14:textId="0BF5EFB8" w:rsidR="00477243" w:rsidRDefault="00477243" w:rsidP="00477243">
      <w:pPr>
        <w:pStyle w:val="B2"/>
      </w:pPr>
      <w:r>
        <w:t>-</w:t>
      </w:r>
      <w:r>
        <w:tab/>
        <w:t>PTP over UDP/IPv4 as per IEEE 1588-2008 [</w:t>
      </w:r>
      <w:del w:id="38" w:author="NTT DOCOMO" w:date="2020-10-02T13:18:00Z">
        <w:r w:rsidDel="008637CB">
          <w:delText>9</w:delText>
        </w:r>
      </w:del>
      <w:ins w:id="39" w:author="NTT DOCOMO" w:date="2020-10-02T13:18:00Z">
        <w:r w:rsidR="008637CB" w:rsidRPr="008637CB">
          <w:rPr>
            <w:lang w:val="en-GB"/>
          </w:rPr>
          <w:t>13</w:t>
        </w:r>
      </w:ins>
      <w:r>
        <w:t>] Annex D, and/or</w:t>
      </w:r>
    </w:p>
    <w:p w14:paraId="3B5A4C20" w14:textId="4B033716" w:rsidR="00477243" w:rsidRDefault="00477243" w:rsidP="00477243">
      <w:pPr>
        <w:pStyle w:val="B2"/>
      </w:pPr>
      <w:r>
        <w:t>-</w:t>
      </w:r>
      <w:r>
        <w:tab/>
        <w:t>PTP over UDP over IPv6 as per IEEE 1588-2008 [</w:t>
      </w:r>
      <w:del w:id="40" w:author="NTT DOCOMO" w:date="2020-10-02T13:18:00Z">
        <w:r w:rsidDel="008637CB">
          <w:delText>9</w:delText>
        </w:r>
      </w:del>
      <w:ins w:id="41" w:author="NTT DOCOMO" w:date="2020-10-02T13:18:00Z">
        <w:r w:rsidR="008637CB" w:rsidRPr="008906F1">
          <w:rPr>
            <w:lang w:val="en-GB"/>
          </w:rPr>
          <w:t>13</w:t>
        </w:r>
      </w:ins>
      <w:r>
        <w:t>] Annex E.</w:t>
      </w:r>
    </w:p>
    <w:p w14:paraId="12273AE0" w14:textId="77777777" w:rsidR="00477243" w:rsidRDefault="00477243" w:rsidP="00477243">
      <w:pPr>
        <w:pStyle w:val="B1"/>
      </w:pPr>
      <w:r>
        <w:t>-</w:t>
      </w:r>
      <w:r>
        <w:tab/>
      </w:r>
      <w:bookmarkStart w:id="42" w:name="_Hlk39835723"/>
      <w:r>
        <w:t>If DS-TT has indicated that it is capable of acting as (g)PTP GM</w:t>
      </w:r>
      <w:bookmarkEnd w:id="42"/>
      <w:r>
        <w:t>, then the network may request the DS-TT to generate (g)PTP messages to devices attached to the UE by providing (g)PTP parameters (incl. (g)PTP version, domain number(s), sending rate, etc.) and an instruction to start sending (g)PTP messages inside PMIC to the DS-TT.</w:t>
      </w:r>
    </w:p>
    <w:p w14:paraId="060A4F49" w14:textId="77777777" w:rsidR="00477243" w:rsidRDefault="00477243" w:rsidP="00477243">
      <w:pPr>
        <w:pStyle w:val="NO"/>
      </w:pPr>
      <w:r>
        <w:t>NOTE:</w:t>
      </w:r>
      <w:r>
        <w:tab/>
        <w:t>DS-TT can be configured to support different (g)PTP profiles, e.g. SMPTE ST 2059-2 [9] or IEC/IEEE 61850-9-3 [10] by providing the (g)PTP parameters defined for those profiles to DS-TT.</w:t>
      </w:r>
    </w:p>
    <w:p w14:paraId="549067EE" w14:textId="77777777" w:rsidR="00477243" w:rsidRDefault="00477243" w:rsidP="00477243">
      <w:pPr>
        <w:pStyle w:val="Heading3"/>
        <w:rPr>
          <w:rFonts w:eastAsiaTheme="minorEastAsia"/>
          <w:lang w:eastAsia="ko-KR"/>
        </w:rPr>
      </w:pPr>
      <w:bookmarkStart w:id="43" w:name="_Toc43906698"/>
      <w:bookmarkStart w:id="44" w:name="_Toc43906813"/>
      <w:bookmarkStart w:id="45" w:name="_Toc44311939"/>
      <w:bookmarkStart w:id="46" w:name="_Toc50536582"/>
      <w:bookmarkStart w:id="47" w:name="_Toc50575335"/>
      <w:r>
        <w:rPr>
          <w:rFonts w:eastAsiaTheme="minorEastAsia"/>
          <w:lang w:eastAsia="ko-KR"/>
        </w:rPr>
        <w:t>6.9.3</w:t>
      </w:r>
      <w:r>
        <w:rPr>
          <w:rFonts w:eastAsiaTheme="minorEastAsia"/>
          <w:lang w:eastAsia="ko-KR"/>
        </w:rPr>
        <w:tab/>
        <w:t>Procedures</w:t>
      </w:r>
      <w:bookmarkEnd w:id="43"/>
      <w:bookmarkEnd w:id="44"/>
      <w:bookmarkEnd w:id="45"/>
      <w:bookmarkEnd w:id="46"/>
      <w:bookmarkEnd w:id="47"/>
    </w:p>
    <w:p w14:paraId="42EFE915" w14:textId="77777777" w:rsidR="00477243" w:rsidRDefault="00477243" w:rsidP="00477243">
      <w:r>
        <w:t xml:space="preserve">For IEEE TSN integration, i.e. if TSN AF is deployed, TSN AF controls the </w:t>
      </w:r>
      <w:proofErr w:type="spellStart"/>
      <w:r>
        <w:t>gPTP</w:t>
      </w:r>
      <w:proofErr w:type="spellEnd"/>
      <w:r>
        <w:t xml:space="preserve"> functionality in DS-TT using </w:t>
      </w:r>
      <w:r>
        <w:rPr>
          <w:lang w:eastAsia="ko-KR"/>
        </w:rPr>
        <w:t xml:space="preserve">existing </w:t>
      </w:r>
      <w:r>
        <w:t xml:space="preserve">Port Management Information Container (PMIC) </w:t>
      </w:r>
      <w:proofErr w:type="spellStart"/>
      <w:r>
        <w:t>signaling</w:t>
      </w:r>
      <w:proofErr w:type="spellEnd"/>
      <w:r>
        <w:t xml:space="preserve"> between DS-TT and TSN AF. </w:t>
      </w:r>
    </w:p>
    <w:p w14:paraId="08CD9962" w14:textId="77777777" w:rsidR="00477243" w:rsidRDefault="00477243" w:rsidP="00477243">
      <w:r>
        <w:t xml:space="preserve">Otherwise (i.e. for IP or Ethernet PDU Sessions not part of an IEEE TSN network), the NEF terminates the PMIC </w:t>
      </w:r>
      <w:proofErr w:type="spellStart"/>
      <w:r>
        <w:t>signaling</w:t>
      </w:r>
      <w:proofErr w:type="spellEnd"/>
      <w:r>
        <w:t xml:space="preserve"> instead of TSN AF. To achieve this, </w:t>
      </w:r>
      <w:bookmarkStart w:id="48" w:name="_Hlk52535328"/>
      <w:r>
        <w:t xml:space="preserve">NEF generates PMIC </w:t>
      </w:r>
      <w:proofErr w:type="spellStart"/>
      <w:r>
        <w:t>signaling</w:t>
      </w:r>
      <w:proofErr w:type="spellEnd"/>
      <w:r>
        <w:t xml:space="preserve"> to control the (g)PTP client in DS-TT based on time synchronization API requests from an AF and sends PMIC to DS-TT using existing Rel-16 PCF functionality. Similarly, NEF receives PMIC from PCF using Rel-16 functionality.</w:t>
      </w:r>
    </w:p>
    <w:bookmarkEnd w:id="48"/>
    <w:p w14:paraId="5281F468" w14:textId="77777777" w:rsidR="00477243" w:rsidRPr="007F636E" w:rsidRDefault="00477243" w:rsidP="00477243">
      <w:pPr>
        <w:rPr>
          <w:rFonts w:eastAsiaTheme="minorEastAsia"/>
          <w:lang w:eastAsia="ko-KR"/>
        </w:rPr>
      </w:pPr>
      <w:r>
        <w:t>It is assumed that a single NEF is handling all time synchronization API requests for a given UE.</w:t>
      </w:r>
    </w:p>
    <w:p w14:paraId="5E8A0F46" w14:textId="77777777" w:rsidR="00477243" w:rsidRDefault="00477243" w:rsidP="00477243">
      <w:pPr>
        <w:rPr>
          <w:rFonts w:eastAsiaTheme="minorEastAsia"/>
          <w:lang w:eastAsia="ja-JP"/>
        </w:rPr>
      </w:pPr>
      <w:r>
        <w:rPr>
          <w:lang w:eastAsia="ko-KR"/>
        </w:rPr>
        <w:t xml:space="preserve">Existing </w:t>
      </w:r>
      <w:r>
        <w:t>Port Management Information Container (PMIC) signalling is reused between DS-TT and the network.</w:t>
      </w:r>
    </w:p>
    <w:p w14:paraId="7178D3EF" w14:textId="77777777" w:rsidR="00477243" w:rsidRDefault="00477243" w:rsidP="00477243">
      <w:pPr>
        <w:rPr>
          <w:lang w:eastAsia="ko-KR"/>
        </w:rPr>
      </w:pPr>
      <w:r>
        <w:rPr>
          <w:lang w:eastAsia="ko-KR"/>
        </w:rPr>
        <w:t>The following figure illustrates an overview of the procedure to activate (g)PTP grandmaster functionality in DS-TT.</w:t>
      </w:r>
    </w:p>
    <w:p w14:paraId="43675A0E" w14:textId="244AD7E0" w:rsidR="00477243" w:rsidRDefault="00477243" w:rsidP="00477243">
      <w:pPr>
        <w:pStyle w:val="TH"/>
        <w:rPr>
          <w:ins w:id="49" w:author="NTT DOCOMO" w:date="2020-10-02T12:42:00Z"/>
          <w:rFonts w:eastAsiaTheme="minorEastAsia"/>
          <w:lang w:eastAsia="ja-JP"/>
        </w:rPr>
      </w:pPr>
      <w:del w:id="50" w:author="NTT DOCOMO" w:date="2020-10-02T12:42:00Z">
        <w:r w:rsidDel="00E32335">
          <w:rPr>
            <w:rFonts w:eastAsiaTheme="minorEastAsia"/>
            <w:lang w:eastAsia="ja-JP"/>
          </w:rPr>
          <w:object w:dxaOrig="9630" w:dyaOrig="4020" w14:anchorId="6F4036D8">
            <v:shape id="_x0000_i1026" type="#_x0000_t75" style="width:480pt;height:201pt" o:ole="">
              <v:imagedata r:id="rId16" o:title=""/>
            </v:shape>
            <o:OLEObject Type="Embed" ProgID="Visio.Drawing.15" ShapeID="_x0000_i1026" DrawAspect="Content" ObjectID="_1664881230" r:id="rId17"/>
          </w:object>
        </w:r>
      </w:del>
    </w:p>
    <w:p w14:paraId="664871E8" w14:textId="0446C0B4" w:rsidR="00E32335" w:rsidRDefault="00E32335" w:rsidP="00477243">
      <w:pPr>
        <w:pStyle w:val="TH"/>
        <w:rPr>
          <w:ins w:id="51" w:author="NTT DOCOMO" w:date="2020-10-02T12:42:00Z"/>
          <w:rFonts w:eastAsiaTheme="minorEastAsia"/>
          <w:lang w:eastAsia="ja-JP"/>
        </w:rPr>
      </w:pPr>
    </w:p>
    <w:p w14:paraId="7AAD51CD" w14:textId="77777777" w:rsidR="00E32335" w:rsidRDefault="00E32335" w:rsidP="00477243">
      <w:pPr>
        <w:pStyle w:val="TH"/>
        <w:rPr>
          <w:ins w:id="52" w:author="NTT DOCOMO" w:date="2020-10-02T12:42:00Z"/>
          <w:rFonts w:eastAsiaTheme="minorEastAsia"/>
          <w:lang w:eastAsia="ja-JP"/>
        </w:rPr>
      </w:pPr>
    </w:p>
    <w:p w14:paraId="295B70B0" w14:textId="14361AC2" w:rsidR="00E32335" w:rsidRDefault="00E32335" w:rsidP="00477243">
      <w:pPr>
        <w:pStyle w:val="TH"/>
        <w:rPr>
          <w:lang w:eastAsia="ja-JP"/>
        </w:rPr>
      </w:pPr>
      <w:ins w:id="53" w:author="NTT DOCOMO" w:date="2020-10-02T12:42:00Z">
        <w:r>
          <w:rPr>
            <w:rFonts w:eastAsiaTheme="minorEastAsia"/>
            <w:lang w:eastAsia="ja-JP"/>
          </w:rPr>
          <w:object w:dxaOrig="10380" w:dyaOrig="4340" w14:anchorId="33FEEBBA">
            <v:shape id="_x0000_i1027" type="#_x0000_t75" style="width:517.5pt;height:217pt" o:ole="">
              <v:imagedata r:id="rId18" o:title=""/>
            </v:shape>
            <o:OLEObject Type="Embed" ProgID="Visio.Drawing.15" ShapeID="_x0000_i1027" DrawAspect="Content" ObjectID="_1664881231" r:id="rId19"/>
          </w:object>
        </w:r>
      </w:ins>
    </w:p>
    <w:p w14:paraId="6EF6AA04" w14:textId="77777777" w:rsidR="00477243" w:rsidRDefault="00477243" w:rsidP="00477243">
      <w:pPr>
        <w:pStyle w:val="TF"/>
        <w:rPr>
          <w:lang w:eastAsia="ko-KR"/>
        </w:rPr>
      </w:pPr>
      <w:r>
        <w:t>Figure 6.9.3-1: Procedure for synchronizing (g)PTP clients attached to DS-TT with the 5G clock</w:t>
      </w:r>
    </w:p>
    <w:p w14:paraId="79D23705" w14:textId="5A514E0F" w:rsidR="00C72CF9" w:rsidRDefault="00E32335" w:rsidP="00E32335">
      <w:pPr>
        <w:pStyle w:val="B1"/>
        <w:jc w:val="left"/>
        <w:rPr>
          <w:ins w:id="54" w:author="NTT DOCOMO rev" w:date="2020-10-15T12:32:00Z"/>
          <w:lang w:val="en-GB"/>
        </w:rPr>
      </w:pPr>
      <w:bookmarkStart w:id="55" w:name="_Toc43906699"/>
      <w:bookmarkStart w:id="56" w:name="_Toc43906814"/>
      <w:bookmarkStart w:id="57" w:name="_Toc44311940"/>
      <w:bookmarkStart w:id="58" w:name="_Toc50536583"/>
      <w:bookmarkStart w:id="59" w:name="_Toc50575336"/>
      <w:ins w:id="60" w:author="NTT DOCOMO" w:date="2020-10-02T12:44:00Z">
        <w:r w:rsidRPr="00E32335">
          <w:rPr>
            <w:lang w:val="en-GB"/>
          </w:rPr>
          <w:t>1.</w:t>
        </w:r>
        <w:r w:rsidRPr="00E32335">
          <w:rPr>
            <w:lang w:val="en-GB"/>
          </w:rPr>
          <w:tab/>
        </w:r>
      </w:ins>
      <w:ins w:id="61" w:author="NTT DOCOMO" w:date="2020-10-02T12:47:00Z">
        <w:r>
          <w:rPr>
            <w:lang w:val="en-GB"/>
          </w:rPr>
          <w:t xml:space="preserve">The AF activates the time synchronization service as described in Solution #7. </w:t>
        </w:r>
      </w:ins>
      <w:ins w:id="62" w:author="NTT DOCOMO" w:date="2020-10-02T12:46:00Z">
        <w:r>
          <w:rPr>
            <w:lang w:val="en-GB"/>
          </w:rPr>
          <w:t xml:space="preserve">Upon PDU Session </w:t>
        </w:r>
      </w:ins>
      <w:ins w:id="63" w:author="NTT DOCOMO" w:date="2020-10-02T12:47:00Z">
        <w:r>
          <w:rPr>
            <w:lang w:val="en-GB"/>
          </w:rPr>
          <w:t xml:space="preserve">establishment, the </w:t>
        </w:r>
      </w:ins>
      <w:ins w:id="64" w:author="NTT DOCOMO" w:date="2020-10-02T12:45:00Z">
        <w:r>
          <w:t xml:space="preserve">DS-TT indicates to the </w:t>
        </w:r>
        <w:r w:rsidRPr="00E32335">
          <w:rPr>
            <w:lang w:val="en-GB"/>
          </w:rPr>
          <w:t>NE</w:t>
        </w:r>
        <w:r>
          <w:rPr>
            <w:lang w:val="en-GB"/>
          </w:rPr>
          <w:t>F (or TSN AF)</w:t>
        </w:r>
        <w:r>
          <w:t xml:space="preserve"> inside a Port Management Information Container (PMIC) whether DS-TT </w:t>
        </w:r>
        <w:proofErr w:type="gramStart"/>
        <w:r>
          <w:t>is capable of acting</w:t>
        </w:r>
        <w:proofErr w:type="gramEnd"/>
        <w:r>
          <w:t xml:space="preserve"> as (g)PTP GM and which version(s) it supports</w:t>
        </w:r>
        <w:r w:rsidRPr="00E32335">
          <w:rPr>
            <w:lang w:val="en-GB"/>
          </w:rPr>
          <w:t>.</w:t>
        </w:r>
      </w:ins>
      <w:ins w:id="65" w:author="NTT DOCOMO" w:date="2020-10-02T12:49:00Z">
        <w:r>
          <w:rPr>
            <w:lang w:val="en-GB"/>
          </w:rPr>
          <w:t xml:space="preserve"> </w:t>
        </w:r>
        <w:r w:rsidRPr="00E32335">
          <w:rPr>
            <w:lang w:val="en-GB"/>
          </w:rPr>
          <w:t>NEF receives PMIC from PCF using Rel-16 functionality.</w:t>
        </w:r>
      </w:ins>
      <w:ins w:id="66" w:author="NTT DOCOMO" w:date="2020-10-02T12:47:00Z">
        <w:r>
          <w:rPr>
            <w:lang w:val="en-GB"/>
          </w:rPr>
          <w:br/>
        </w:r>
        <w:r>
          <w:rPr>
            <w:lang w:val="en-GB"/>
          </w:rPr>
          <w:br/>
        </w:r>
      </w:ins>
      <w:ins w:id="67" w:author="NTT DOCOMO" w:date="2020-10-02T12:48:00Z">
        <w:r>
          <w:rPr>
            <w:lang w:val="en-GB"/>
          </w:rPr>
          <w:t xml:space="preserve">The </w:t>
        </w:r>
        <w:r w:rsidRPr="00E32335">
          <w:rPr>
            <w:lang w:val="en-GB"/>
          </w:rPr>
          <w:t xml:space="preserve">NEF generates PMIC </w:t>
        </w:r>
        <w:proofErr w:type="spellStart"/>
        <w:r w:rsidRPr="00E32335">
          <w:rPr>
            <w:lang w:val="en-GB"/>
          </w:rPr>
          <w:t>signaling</w:t>
        </w:r>
        <w:proofErr w:type="spellEnd"/>
        <w:r w:rsidRPr="00E32335">
          <w:rPr>
            <w:lang w:val="en-GB"/>
          </w:rPr>
          <w:t xml:space="preserve"> to control the (g)PTP client in DS-TT based on time synchronization API requests from an AF and sends PMIC to DS-TT using existing Rel-16 PCF functionality. </w:t>
        </w:r>
      </w:ins>
      <w:ins w:id="68" w:author="NTT DOCOMO" w:date="2020-10-02T12:50:00Z">
        <w:r w:rsidR="00880AB1">
          <w:rPr>
            <w:lang w:val="en-GB"/>
          </w:rPr>
          <w:t xml:space="preserve">The NEF includes the </w:t>
        </w:r>
      </w:ins>
      <w:ins w:id="69" w:author="NTT DOCOMO" w:date="2020-10-02T12:51:00Z">
        <w:r w:rsidR="00880AB1">
          <w:rPr>
            <w:lang w:val="en-GB"/>
          </w:rPr>
          <w:t xml:space="preserve">GM attributes </w:t>
        </w:r>
      </w:ins>
      <w:ins w:id="70" w:author="NTT DOCOMO" w:date="2020-10-02T12:52:00Z">
        <w:r w:rsidR="00880AB1">
          <w:rPr>
            <w:lang w:val="en-GB"/>
          </w:rPr>
          <w:t>(e.g. grandmaster i</w:t>
        </w:r>
      </w:ins>
      <w:ins w:id="71" w:author="NTT DOCOMO" w:date="2020-10-02T12:53:00Z">
        <w:r w:rsidR="00880AB1">
          <w:rPr>
            <w:lang w:val="en-GB"/>
          </w:rPr>
          <w:t>dentity, grandmaster quality</w:t>
        </w:r>
      </w:ins>
      <w:ins w:id="72" w:author="NTT DOCOMO" w:date="2020-10-02T12:52:00Z">
        <w:r w:rsidR="00880AB1">
          <w:rPr>
            <w:lang w:val="en-GB"/>
          </w:rPr>
          <w:t xml:space="preserve">) </w:t>
        </w:r>
      </w:ins>
      <w:ins w:id="73" w:author="NTT DOCOMO" w:date="2020-10-02T12:50:00Z">
        <w:r w:rsidR="00880AB1">
          <w:rPr>
            <w:lang w:val="en-GB"/>
          </w:rPr>
          <w:t xml:space="preserve">as </w:t>
        </w:r>
      </w:ins>
      <w:ins w:id="74" w:author="NTT DOCOMO" w:date="2020-10-02T12:51:00Z">
        <w:r w:rsidR="00880AB1">
          <w:rPr>
            <w:lang w:val="en-GB"/>
          </w:rPr>
          <w:t>described in</w:t>
        </w:r>
      </w:ins>
      <w:ins w:id="75" w:author="NTT DOCOMO" w:date="2020-10-02T12:50:00Z">
        <w:r w:rsidR="00880AB1">
          <w:rPr>
            <w:lang w:val="en-GB"/>
          </w:rPr>
          <w:t xml:space="preserve"> </w:t>
        </w:r>
      </w:ins>
      <w:ins w:id="76" w:author="NTT DOCOMO" w:date="2020-10-02T12:51:00Z">
        <w:r w:rsidR="00880AB1">
          <w:rPr>
            <w:lang w:val="en-GB"/>
          </w:rPr>
          <w:t xml:space="preserve">IEEE </w:t>
        </w:r>
      </w:ins>
      <w:ins w:id="77" w:author="NTT DOCOMO" w:date="2020-10-02T12:50:00Z">
        <w:r w:rsidR="00880AB1">
          <w:rPr>
            <w:lang w:val="en-GB"/>
          </w:rPr>
          <w:t xml:space="preserve">802.1AS </w:t>
        </w:r>
      </w:ins>
      <w:ins w:id="78" w:author="NTT DOCOMO" w:date="2020-10-02T13:18:00Z">
        <w:r w:rsidR="008906F1">
          <w:rPr>
            <w:lang w:val="en-GB"/>
          </w:rPr>
          <w:t xml:space="preserve">[6] </w:t>
        </w:r>
      </w:ins>
      <w:ins w:id="79" w:author="NTT DOCOMO" w:date="2020-10-02T12:50:00Z">
        <w:r w:rsidR="00880AB1">
          <w:rPr>
            <w:lang w:val="en-GB"/>
          </w:rPr>
          <w:t>or IEEE 1588-</w:t>
        </w:r>
      </w:ins>
      <w:ins w:id="80" w:author="NTT DOCOMO" w:date="2020-10-02T13:18:00Z">
        <w:r w:rsidR="008906F1">
          <w:rPr>
            <w:lang w:val="en-GB"/>
          </w:rPr>
          <w:t>2008 [13]</w:t>
        </w:r>
      </w:ins>
      <w:ins w:id="81" w:author="NTT DOCOMO" w:date="2020-10-02T12:51:00Z">
        <w:r w:rsidR="00880AB1">
          <w:rPr>
            <w:lang w:val="en-GB"/>
          </w:rPr>
          <w:t xml:space="preserve"> to the PMIC.</w:t>
        </w:r>
      </w:ins>
      <w:ins w:id="82" w:author="NTT DOCOMO" w:date="2020-10-02T13:02:00Z">
        <w:r w:rsidR="00901EF4">
          <w:rPr>
            <w:lang w:val="en-GB"/>
          </w:rPr>
          <w:t xml:space="preserve"> The NEF informs the NW-TT </w:t>
        </w:r>
      </w:ins>
      <w:ins w:id="83" w:author="NTT DOCOMO" w:date="2020-10-02T13:28:00Z">
        <w:r w:rsidR="004459E6">
          <w:rPr>
            <w:lang w:val="en-GB"/>
          </w:rPr>
          <w:t xml:space="preserve">in BMIC </w:t>
        </w:r>
      </w:ins>
      <w:ins w:id="84" w:author="NTT DOCOMO" w:date="2020-10-02T13:23:00Z">
        <w:r w:rsidR="00B126EF">
          <w:rPr>
            <w:lang w:val="en-GB"/>
          </w:rPr>
          <w:t>that the grandmaster is active in DS-TT(s)</w:t>
        </w:r>
      </w:ins>
      <w:ins w:id="85" w:author="NTT DOCOMO" w:date="2020-10-02T13:25:00Z">
        <w:r w:rsidR="000C52D6">
          <w:rPr>
            <w:lang w:val="en-GB"/>
          </w:rPr>
          <w:t xml:space="preserve">. The NEF informs the NW-TT </w:t>
        </w:r>
      </w:ins>
      <w:ins w:id="86" w:author="NTT DOCOMO" w:date="2020-10-02T13:28:00Z">
        <w:r w:rsidR="004459E6">
          <w:rPr>
            <w:lang w:val="en-GB"/>
          </w:rPr>
          <w:t xml:space="preserve">in BMIC </w:t>
        </w:r>
      </w:ins>
      <w:ins w:id="87" w:author="NTT DOCOMO" w:date="2020-10-02T13:25:00Z">
        <w:r w:rsidR="000C52D6">
          <w:rPr>
            <w:lang w:val="en-GB"/>
          </w:rPr>
          <w:t xml:space="preserve">with the </w:t>
        </w:r>
      </w:ins>
      <w:ins w:id="88" w:author="NTT DOCOMO" w:date="2020-10-02T13:03:00Z">
        <w:r w:rsidR="00901EF4">
          <w:rPr>
            <w:lang w:val="en-GB"/>
          </w:rPr>
          <w:t xml:space="preserve">GM attributes </w:t>
        </w:r>
      </w:ins>
      <w:ins w:id="89" w:author="NTT DOCOMO" w:date="2020-10-02T13:26:00Z">
        <w:r w:rsidR="000C52D6">
          <w:rPr>
            <w:lang w:val="en-GB"/>
          </w:rPr>
          <w:t xml:space="preserve">(default dataset) </w:t>
        </w:r>
      </w:ins>
      <w:ins w:id="90" w:author="NTT DOCOMO" w:date="2020-10-02T13:03:00Z">
        <w:r w:rsidR="00901EF4">
          <w:rPr>
            <w:lang w:val="en-GB"/>
          </w:rPr>
          <w:t xml:space="preserve">that are </w:t>
        </w:r>
      </w:ins>
      <w:ins w:id="91" w:author="NTT DOCOMO" w:date="2020-10-02T13:27:00Z">
        <w:r w:rsidR="000C52D6">
          <w:rPr>
            <w:lang w:val="en-GB"/>
          </w:rPr>
          <w:t>sent</w:t>
        </w:r>
      </w:ins>
      <w:ins w:id="92" w:author="NTT DOCOMO" w:date="2020-10-02T13:26:00Z">
        <w:r w:rsidR="000C52D6">
          <w:rPr>
            <w:lang w:val="en-GB"/>
          </w:rPr>
          <w:t xml:space="preserve"> </w:t>
        </w:r>
      </w:ins>
      <w:ins w:id="93" w:author="NTT DOCOMO" w:date="2020-10-02T13:03:00Z">
        <w:r w:rsidR="00901EF4">
          <w:rPr>
            <w:lang w:val="en-GB"/>
          </w:rPr>
          <w:t xml:space="preserve">by </w:t>
        </w:r>
      </w:ins>
      <w:ins w:id="94" w:author="NTT DOCOMO" w:date="2020-10-02T13:26:00Z">
        <w:r w:rsidR="000C52D6">
          <w:rPr>
            <w:lang w:val="en-GB"/>
          </w:rPr>
          <w:t xml:space="preserve">the </w:t>
        </w:r>
      </w:ins>
      <w:ins w:id="95" w:author="NTT DOCOMO" w:date="2020-10-02T13:03:00Z">
        <w:r w:rsidR="00901EF4">
          <w:rPr>
            <w:lang w:val="en-GB"/>
          </w:rPr>
          <w:t>DS-TT(s)</w:t>
        </w:r>
      </w:ins>
      <w:ins w:id="96" w:author="NTT DOCOMO" w:date="2020-10-02T13:13:00Z">
        <w:r w:rsidR="005C517A">
          <w:rPr>
            <w:lang w:val="en-GB"/>
          </w:rPr>
          <w:t xml:space="preserve"> in </w:t>
        </w:r>
      </w:ins>
      <w:ins w:id="97" w:author="NTT DOCOMO" w:date="2020-10-02T13:14:00Z">
        <w:r w:rsidR="005C517A">
          <w:rPr>
            <w:lang w:val="en-GB"/>
          </w:rPr>
          <w:t xml:space="preserve">the </w:t>
        </w:r>
        <w:r w:rsidR="005C517A" w:rsidRPr="005C517A">
          <w:rPr>
            <w:lang w:val="en-GB"/>
          </w:rPr>
          <w:t>time-synchronization event message</w:t>
        </w:r>
      </w:ins>
      <w:ins w:id="98" w:author="NTT DOCOMO" w:date="2020-10-02T13:24:00Z">
        <w:r w:rsidR="00461DD3">
          <w:rPr>
            <w:lang w:val="en-GB"/>
          </w:rPr>
          <w:t>s</w:t>
        </w:r>
      </w:ins>
      <w:ins w:id="99" w:author="NTT DOCOMO" w:date="2020-10-02T13:26:00Z">
        <w:r w:rsidR="000C52D6">
          <w:rPr>
            <w:lang w:val="en-GB"/>
          </w:rPr>
          <w:t xml:space="preserve"> </w:t>
        </w:r>
      </w:ins>
      <w:ins w:id="100" w:author="NTT DOCOMO" w:date="2020-10-02T13:27:00Z">
        <w:r w:rsidR="000C52D6">
          <w:rPr>
            <w:lang w:val="en-GB"/>
          </w:rPr>
          <w:t>if</w:t>
        </w:r>
      </w:ins>
      <w:ins w:id="101" w:author="NTT DOCOMO" w:date="2020-10-02T13:26:00Z">
        <w:r w:rsidR="000C52D6">
          <w:rPr>
            <w:lang w:val="en-GB"/>
          </w:rPr>
          <w:t xml:space="preserve"> the gran</w:t>
        </w:r>
      </w:ins>
      <w:ins w:id="102" w:author="NTT DOCOMO" w:date="2020-10-02T13:27:00Z">
        <w:r w:rsidR="000C52D6">
          <w:rPr>
            <w:lang w:val="en-GB"/>
          </w:rPr>
          <w:t>d</w:t>
        </w:r>
      </w:ins>
      <w:ins w:id="103" w:author="NTT DOCOMO" w:date="2020-10-02T13:26:00Z">
        <w:r w:rsidR="000C52D6">
          <w:rPr>
            <w:lang w:val="en-GB"/>
          </w:rPr>
          <w:t>master in DS-TT</w:t>
        </w:r>
      </w:ins>
      <w:ins w:id="104" w:author="NTT DOCOMO" w:date="2020-10-02T13:28:00Z">
        <w:r w:rsidR="004459E6">
          <w:rPr>
            <w:lang w:val="en-GB"/>
          </w:rPr>
          <w:t>(s)</w:t>
        </w:r>
      </w:ins>
      <w:ins w:id="105" w:author="NTT DOCOMO" w:date="2020-10-02T13:26:00Z">
        <w:r w:rsidR="000C52D6">
          <w:rPr>
            <w:lang w:val="en-GB"/>
          </w:rPr>
          <w:t xml:space="preserve"> is active</w:t>
        </w:r>
      </w:ins>
      <w:ins w:id="106" w:author="NTT DOCOMO" w:date="2020-10-02T13:03:00Z">
        <w:r w:rsidR="00901EF4">
          <w:rPr>
            <w:lang w:val="en-GB"/>
          </w:rPr>
          <w:t>.</w:t>
        </w:r>
      </w:ins>
      <w:ins w:id="107" w:author="NTT DOCOMO" w:date="2020-10-02T13:27:00Z">
        <w:r w:rsidR="000C52D6">
          <w:rPr>
            <w:lang w:val="en-GB"/>
          </w:rPr>
          <w:t xml:space="preserve"> The NEF informs the NW-TT</w:t>
        </w:r>
      </w:ins>
      <w:ins w:id="108" w:author="NTT DOCOMO" w:date="2020-10-02T13:29:00Z">
        <w:r w:rsidR="004459E6">
          <w:rPr>
            <w:lang w:val="en-GB"/>
          </w:rPr>
          <w:t xml:space="preserve"> in BMIC</w:t>
        </w:r>
      </w:ins>
      <w:ins w:id="109" w:author="NTT DOCOMO" w:date="2020-10-02T13:27:00Z">
        <w:r w:rsidR="000C52D6">
          <w:rPr>
            <w:lang w:val="en-GB"/>
          </w:rPr>
          <w:t xml:space="preserve"> also if the grandmaster is deactivated in DS-TT(s).</w:t>
        </w:r>
      </w:ins>
      <w:ins w:id="110" w:author="NTT DOCOMO rev" w:date="2020-10-09T15:47:00Z">
        <w:r w:rsidR="003A2C49">
          <w:rPr>
            <w:lang w:val="en-GB"/>
          </w:rPr>
          <w:t xml:space="preserve"> </w:t>
        </w:r>
        <w:r w:rsidR="003A2C49" w:rsidRPr="00700DE7">
          <w:rPr>
            <w:lang w:val="en-GB"/>
          </w:rPr>
          <w:t>The NEF subscribes for the BMCA reports from the NW-TT using BMIC.</w:t>
        </w:r>
      </w:ins>
    </w:p>
    <w:p w14:paraId="5CF4EC63" w14:textId="77777777" w:rsidR="00C72CF9" w:rsidRDefault="00C72CF9" w:rsidP="00E32335">
      <w:pPr>
        <w:pStyle w:val="B1"/>
        <w:jc w:val="left"/>
        <w:rPr>
          <w:ins w:id="111" w:author="NTT DOCOMO rev" w:date="2020-10-15T12:32:00Z"/>
          <w:lang w:val="en-GB"/>
        </w:rPr>
      </w:pPr>
    </w:p>
    <w:p w14:paraId="7746DAF2" w14:textId="7DAD712B" w:rsidR="00E32335" w:rsidDel="008A2F29" w:rsidRDefault="000C52D6" w:rsidP="00E32335">
      <w:pPr>
        <w:pStyle w:val="B1"/>
        <w:jc w:val="left"/>
        <w:rPr>
          <w:ins w:id="112" w:author="NTT DOCOMO" w:date="2020-10-02T12:57:00Z"/>
          <w:del w:id="113" w:author="NTT DOCOMO rev" w:date="2020-10-15T14:07:00Z"/>
          <w:lang w:val="en-GB"/>
        </w:rPr>
      </w:pPr>
      <w:ins w:id="114" w:author="NTT DOCOMO" w:date="2020-10-02T13:27:00Z">
        <w:del w:id="115" w:author="NTT DOCOMO rev" w:date="2020-10-15T14:07:00Z">
          <w:r w:rsidDel="008A2F29">
            <w:rPr>
              <w:lang w:val="en-GB"/>
            </w:rPr>
            <w:br/>
          </w:r>
        </w:del>
      </w:ins>
    </w:p>
    <w:p w14:paraId="32036E27" w14:textId="428ACF60" w:rsidR="00C0298C" w:rsidRDefault="00C0298C" w:rsidP="00E32335">
      <w:pPr>
        <w:pStyle w:val="B1"/>
        <w:jc w:val="left"/>
        <w:rPr>
          <w:ins w:id="116" w:author="NTT DOCOMO" w:date="2020-10-02T12:54:00Z"/>
          <w:lang w:val="en-GB"/>
        </w:rPr>
      </w:pPr>
      <w:ins w:id="117" w:author="NTT DOCOMO" w:date="2020-10-02T12:57:00Z">
        <w:r>
          <w:rPr>
            <w:lang w:val="en-GB"/>
          </w:rPr>
          <w:lastRenderedPageBreak/>
          <w:t>2.</w:t>
        </w:r>
        <w:r>
          <w:rPr>
            <w:lang w:val="en-GB"/>
          </w:rPr>
          <w:tab/>
        </w:r>
      </w:ins>
      <w:ins w:id="118" w:author="NTT DOCOMO" w:date="2020-10-02T12:58:00Z">
        <w:r>
          <w:rPr>
            <w:lang w:val="en-GB"/>
          </w:rPr>
          <w:t xml:space="preserve">DS-TT/UE receives the </w:t>
        </w:r>
      </w:ins>
      <w:ins w:id="119" w:author="NTT DOCOMO" w:date="2020-10-02T12:57:00Z">
        <w:r w:rsidRPr="00C0298C">
          <w:rPr>
            <w:lang w:val="en-GB"/>
          </w:rPr>
          <w:t xml:space="preserve">time information from the </w:t>
        </w:r>
        <w:proofErr w:type="spellStart"/>
        <w:r w:rsidRPr="00C0298C">
          <w:rPr>
            <w:lang w:val="en-GB"/>
          </w:rPr>
          <w:t>gNB</w:t>
        </w:r>
        <w:proofErr w:type="spellEnd"/>
        <w:r w:rsidRPr="00C0298C">
          <w:rPr>
            <w:lang w:val="en-GB"/>
          </w:rPr>
          <w:t xml:space="preserve"> as defined in TS 38.331 [11].</w:t>
        </w:r>
      </w:ins>
    </w:p>
    <w:p w14:paraId="5A9B4548" w14:textId="77777777" w:rsidR="006E541A" w:rsidRDefault="00C0298C" w:rsidP="00E32335">
      <w:pPr>
        <w:pStyle w:val="B1"/>
        <w:jc w:val="left"/>
        <w:rPr>
          <w:ins w:id="120" w:author="NTT DOCOMO" w:date="2020-10-02T13:01:00Z"/>
          <w:lang w:val="en-GB"/>
        </w:rPr>
      </w:pPr>
      <w:ins w:id="121" w:author="NTT DOCOMO" w:date="2020-10-02T12:57:00Z">
        <w:r>
          <w:rPr>
            <w:lang w:val="en-GB"/>
          </w:rPr>
          <w:t>3</w:t>
        </w:r>
      </w:ins>
      <w:ins w:id="122" w:author="NTT DOCOMO" w:date="2020-10-02T12:54:00Z">
        <w:r w:rsidR="00DE20FD">
          <w:rPr>
            <w:lang w:val="en-GB"/>
          </w:rPr>
          <w:t>.</w:t>
        </w:r>
        <w:r w:rsidR="00DE20FD">
          <w:rPr>
            <w:lang w:val="en-GB"/>
          </w:rPr>
          <w:tab/>
          <w:t xml:space="preserve"> DS-TT</w:t>
        </w:r>
      </w:ins>
      <w:ins w:id="123" w:author="NTT DOCOMO" w:date="2020-10-02T12:55:00Z">
        <w:r w:rsidR="00DE20FD">
          <w:rPr>
            <w:lang w:val="en-GB"/>
          </w:rPr>
          <w:t xml:space="preserve"> generates the (g)PTP events </w:t>
        </w:r>
      </w:ins>
      <w:ins w:id="124" w:author="NTT DOCOMO" w:date="2020-10-02T12:56:00Z">
        <w:r w:rsidR="00DE20FD">
          <w:rPr>
            <w:lang w:val="en-GB"/>
          </w:rPr>
          <w:t xml:space="preserve">based on the </w:t>
        </w:r>
      </w:ins>
      <w:ins w:id="125" w:author="NTT DOCOMO" w:date="2020-10-02T12:55:00Z">
        <w:r w:rsidR="00DE20FD" w:rsidRPr="00DE20FD">
          <w:rPr>
            <w:lang w:val="en-GB"/>
          </w:rPr>
          <w:t xml:space="preserve">time information received from the </w:t>
        </w:r>
        <w:proofErr w:type="spellStart"/>
        <w:proofErr w:type="gramStart"/>
        <w:r w:rsidR="00DE20FD" w:rsidRPr="00DE20FD">
          <w:rPr>
            <w:lang w:val="en-GB"/>
          </w:rPr>
          <w:t>gNB</w:t>
        </w:r>
      </w:ins>
      <w:proofErr w:type="spellEnd"/>
      <w:ins w:id="126" w:author="NTT DOCOMO" w:date="2020-10-02T12:56:00Z">
        <w:r w:rsidR="00DE20FD">
          <w:rPr>
            <w:lang w:val="en-GB"/>
          </w:rPr>
          <w:t>, and</w:t>
        </w:r>
        <w:proofErr w:type="gramEnd"/>
        <w:r w:rsidR="00DE20FD">
          <w:rPr>
            <w:lang w:val="en-GB"/>
          </w:rPr>
          <w:t xml:space="preserve"> based on the GM attributes received in the PMIC.</w:t>
        </w:r>
      </w:ins>
      <w:ins w:id="127" w:author="NTT DOCOMO" w:date="2020-10-02T12:58:00Z">
        <w:r w:rsidR="006E541A">
          <w:rPr>
            <w:lang w:val="en-GB"/>
          </w:rPr>
          <w:t xml:space="preserve"> </w:t>
        </w:r>
      </w:ins>
      <w:ins w:id="128" w:author="NTT DOCOMO" w:date="2020-10-02T13:01:00Z">
        <w:r w:rsidR="006E541A">
          <w:rPr>
            <w:lang w:val="en-GB"/>
          </w:rPr>
          <w:br/>
        </w:r>
        <w:r w:rsidR="006E541A">
          <w:rPr>
            <w:lang w:val="en-GB"/>
          </w:rPr>
          <w:br/>
        </w:r>
      </w:ins>
    </w:p>
    <w:p w14:paraId="69EF5602" w14:textId="7E8B1B02" w:rsidR="006E541A" w:rsidRPr="003C46F0" w:rsidRDefault="006E541A" w:rsidP="00E32335">
      <w:pPr>
        <w:pStyle w:val="B1"/>
        <w:jc w:val="left"/>
        <w:rPr>
          <w:ins w:id="129" w:author="NTT DOCOMO" w:date="2020-10-02T13:01:00Z"/>
          <w:u w:val="single"/>
          <w:lang w:val="en-GB"/>
        </w:rPr>
      </w:pPr>
      <w:ins w:id="130" w:author="NTT DOCOMO" w:date="2020-10-02T13:01:00Z">
        <w:r w:rsidRPr="003C46F0">
          <w:rPr>
            <w:u w:val="single"/>
            <w:lang w:val="en-GB"/>
          </w:rPr>
          <w:t>BMCA procedure</w:t>
        </w:r>
      </w:ins>
      <w:ins w:id="131" w:author="NTT DOCOMO rev" w:date="2020-10-15T13:53:00Z">
        <w:r w:rsidR="00E94938" w:rsidRPr="003C46F0">
          <w:rPr>
            <w:u w:val="single"/>
            <w:lang w:val="en-GB"/>
          </w:rPr>
          <w:t xml:space="preserve"> </w:t>
        </w:r>
      </w:ins>
      <w:ins w:id="132" w:author="NTT DOCOMO rev" w:date="2020-10-15T14:01:00Z">
        <w:r w:rsidR="00F809A4" w:rsidRPr="003C46F0">
          <w:rPr>
            <w:u w:val="single"/>
            <w:lang w:val="en-GB"/>
          </w:rPr>
          <w:t>to activate or de-activate the GM in DS-TT(s)</w:t>
        </w:r>
      </w:ins>
      <w:ins w:id="133" w:author="NTT DOCOMO rev" w:date="2020-10-15T13:54:00Z">
        <w:r w:rsidR="00E94938" w:rsidRPr="003C46F0">
          <w:rPr>
            <w:u w:val="single"/>
            <w:lang w:val="en-GB"/>
          </w:rPr>
          <w:t>:</w:t>
        </w:r>
      </w:ins>
    </w:p>
    <w:p w14:paraId="66887901" w14:textId="7EDC203E" w:rsidR="00E94938" w:rsidRPr="003C46F0" w:rsidRDefault="006E541A" w:rsidP="00E32335">
      <w:pPr>
        <w:pStyle w:val="B1"/>
        <w:jc w:val="left"/>
        <w:rPr>
          <w:ins w:id="134" w:author="NTT DOCOMO rev" w:date="2020-10-15T13:54:00Z"/>
          <w:lang w:val="en-GB"/>
        </w:rPr>
      </w:pPr>
      <w:ins w:id="135" w:author="NTT DOCOMO" w:date="2020-10-02T13:01:00Z">
        <w:r w:rsidRPr="003C46F0">
          <w:rPr>
            <w:lang w:val="en-GB"/>
          </w:rPr>
          <w:br/>
        </w:r>
      </w:ins>
      <w:ins w:id="136" w:author="NTT DOCOMO rev" w:date="2020-10-15T14:01:00Z">
        <w:r w:rsidR="005532F7" w:rsidRPr="003C46F0">
          <w:rPr>
            <w:lang w:val="en-GB"/>
          </w:rPr>
          <w:t xml:space="preserve">While the GM is active in the DS-TT, the </w:t>
        </w:r>
      </w:ins>
      <w:ins w:id="137" w:author="NTT DOCOMO" w:date="2020-10-02T12:59:00Z">
        <w:r w:rsidRPr="003C46F0">
          <w:rPr>
            <w:lang w:val="en-GB"/>
          </w:rPr>
          <w:t xml:space="preserve">DS-TT generates the Announce messages as described in </w:t>
        </w:r>
      </w:ins>
      <w:ins w:id="138" w:author="NTT DOCOMO" w:date="2020-10-02T13:16:00Z">
        <w:r w:rsidR="008637CB" w:rsidRPr="003C46F0">
          <w:rPr>
            <w:lang w:val="en-GB"/>
          </w:rPr>
          <w:t xml:space="preserve">IEEE </w:t>
        </w:r>
      </w:ins>
      <w:ins w:id="139" w:author="NTT DOCOMO" w:date="2020-10-02T12:59:00Z">
        <w:r w:rsidRPr="003C46F0">
          <w:rPr>
            <w:lang w:val="en-GB"/>
          </w:rPr>
          <w:t xml:space="preserve">802.1AS </w:t>
        </w:r>
      </w:ins>
      <w:ins w:id="140" w:author="NTT DOCOMO" w:date="2020-10-02T13:16:00Z">
        <w:r w:rsidR="008637CB" w:rsidRPr="003C46F0">
          <w:rPr>
            <w:lang w:val="en-GB"/>
          </w:rPr>
          <w:t xml:space="preserve">[6] </w:t>
        </w:r>
      </w:ins>
      <w:ins w:id="141" w:author="NTT DOCOMO" w:date="2020-10-02T12:59:00Z">
        <w:r w:rsidRPr="003C46F0">
          <w:rPr>
            <w:lang w:val="en-GB"/>
          </w:rPr>
          <w:t>or IEEE 1588</w:t>
        </w:r>
      </w:ins>
      <w:ins w:id="142" w:author="NTT DOCOMO" w:date="2020-10-02T13:16:00Z">
        <w:r w:rsidR="008637CB" w:rsidRPr="003C46F0">
          <w:rPr>
            <w:lang w:val="en-GB"/>
          </w:rPr>
          <w:t>-2008 [13]</w:t>
        </w:r>
      </w:ins>
      <w:ins w:id="143" w:author="NTT DOCOMO" w:date="2020-10-02T12:59:00Z">
        <w:r w:rsidRPr="003C46F0">
          <w:rPr>
            <w:lang w:val="en-GB"/>
          </w:rPr>
          <w:t>.</w:t>
        </w:r>
      </w:ins>
      <w:ins w:id="144" w:author="NTT DOCOMO" w:date="2020-10-02T13:00:00Z">
        <w:r w:rsidRPr="003C46F0">
          <w:rPr>
            <w:lang w:val="en-GB"/>
          </w:rPr>
          <w:t xml:space="preserve"> Upon reception of Announce message from a device </w:t>
        </w:r>
      </w:ins>
      <w:ins w:id="145" w:author="NTT DOCOMO" w:date="2020-10-02T13:01:00Z">
        <w:r w:rsidRPr="003C46F0">
          <w:rPr>
            <w:lang w:val="en-GB"/>
          </w:rPr>
          <w:t xml:space="preserve">behind the DS-TT, the DS-TT forwards the Announce </w:t>
        </w:r>
      </w:ins>
      <w:ins w:id="146" w:author="NTT DOCOMO" w:date="2020-10-02T13:02:00Z">
        <w:r w:rsidR="00901EF4" w:rsidRPr="003C46F0">
          <w:rPr>
            <w:lang w:val="en-GB"/>
          </w:rPr>
          <w:t xml:space="preserve">message </w:t>
        </w:r>
      </w:ins>
      <w:ins w:id="147" w:author="NTT DOCOMO" w:date="2020-10-02T13:01:00Z">
        <w:r w:rsidRPr="003C46F0">
          <w:rPr>
            <w:lang w:val="en-GB"/>
          </w:rPr>
          <w:t>to the NW-TT</w:t>
        </w:r>
      </w:ins>
      <w:ins w:id="148" w:author="NTT DOCOMO" w:date="2020-10-02T13:09:00Z">
        <w:r w:rsidR="00DD38F3" w:rsidRPr="003C46F0">
          <w:rPr>
            <w:lang w:val="en-GB"/>
          </w:rPr>
          <w:t xml:space="preserve"> for </w:t>
        </w:r>
      </w:ins>
      <w:ins w:id="149" w:author="NTT DOCOMO" w:date="2020-10-02T13:10:00Z">
        <w:r w:rsidR="00DD38F3" w:rsidRPr="003C46F0">
          <w:rPr>
            <w:lang w:val="en-GB"/>
          </w:rPr>
          <w:t xml:space="preserve">the execution of the </w:t>
        </w:r>
      </w:ins>
      <w:ins w:id="150" w:author="NTT DOCOMO" w:date="2020-10-02T13:09:00Z">
        <w:r w:rsidR="00DD38F3" w:rsidRPr="003C46F0">
          <w:rPr>
            <w:lang w:val="en-GB"/>
          </w:rPr>
          <w:t>BMCA</w:t>
        </w:r>
      </w:ins>
      <w:ins w:id="151" w:author="NTT DOCOMO" w:date="2020-10-02T13:10:00Z">
        <w:r w:rsidR="00DD38F3" w:rsidRPr="003C46F0">
          <w:rPr>
            <w:lang w:val="en-GB"/>
          </w:rPr>
          <w:t>.</w:t>
        </w:r>
      </w:ins>
      <w:ins w:id="152" w:author="NTT DOCOMO" w:date="2020-10-02T13:09:00Z">
        <w:r w:rsidR="00DD38F3" w:rsidRPr="003C46F0">
          <w:rPr>
            <w:lang w:val="en-GB"/>
          </w:rPr>
          <w:t xml:space="preserve"> </w:t>
        </w:r>
      </w:ins>
      <w:ins w:id="153" w:author="NTT DOCOMO" w:date="2020-10-02T13:11:00Z">
        <w:r w:rsidR="004A00E0" w:rsidRPr="003C46F0">
          <w:rPr>
            <w:lang w:val="en-GB"/>
          </w:rPr>
          <w:t>I</w:t>
        </w:r>
      </w:ins>
      <w:ins w:id="154" w:author="NTT DOCOMO" w:date="2020-10-02T13:08:00Z">
        <w:r w:rsidR="00901EF4" w:rsidRPr="003C46F0">
          <w:rPr>
            <w:lang w:val="en-GB"/>
          </w:rPr>
          <w:t>f the NW-TT determines that due to the result of the BMCA the (g)PTP grandmaster must be deactivated in DS-TT</w:t>
        </w:r>
      </w:ins>
      <w:ins w:id="155" w:author="NTT DOCOMO" w:date="2020-10-02T13:11:00Z">
        <w:r w:rsidR="004A00E0" w:rsidRPr="003C46F0">
          <w:rPr>
            <w:lang w:val="en-GB"/>
          </w:rPr>
          <w:t>(s)</w:t>
        </w:r>
      </w:ins>
      <w:ins w:id="156" w:author="NTT DOCOMO" w:date="2020-10-02T13:08:00Z">
        <w:r w:rsidR="00901EF4" w:rsidRPr="003C46F0">
          <w:rPr>
            <w:lang w:val="en-GB"/>
          </w:rPr>
          <w:t xml:space="preserve">, </w:t>
        </w:r>
      </w:ins>
      <w:ins w:id="157" w:author="NTT DOCOMO" w:date="2020-10-02T13:11:00Z">
        <w:r w:rsidR="004A00E0" w:rsidRPr="003C46F0">
          <w:rPr>
            <w:lang w:val="en-GB"/>
          </w:rPr>
          <w:t xml:space="preserve">the </w:t>
        </w:r>
      </w:ins>
      <w:ins w:id="158" w:author="NTT DOCOMO" w:date="2020-10-02T13:08:00Z">
        <w:r w:rsidR="00901EF4" w:rsidRPr="003C46F0">
          <w:rPr>
            <w:lang w:val="en-GB"/>
          </w:rPr>
          <w:t xml:space="preserve">NW-TT reports the BMCA result to </w:t>
        </w:r>
      </w:ins>
      <w:ins w:id="159" w:author="NTT DOCOMO" w:date="2020-10-02T13:12:00Z">
        <w:r w:rsidR="004A00E0" w:rsidRPr="003C46F0">
          <w:rPr>
            <w:lang w:val="en-GB"/>
          </w:rPr>
          <w:t>NEF</w:t>
        </w:r>
      </w:ins>
      <w:ins w:id="160" w:author="NTT DOCOMO" w:date="2020-10-02T13:08:00Z">
        <w:r w:rsidR="00901EF4" w:rsidRPr="003C46F0">
          <w:rPr>
            <w:lang w:val="en-GB"/>
          </w:rPr>
          <w:t xml:space="preserve"> using BMIC </w:t>
        </w:r>
      </w:ins>
      <w:ins w:id="161" w:author="NTT DOCOMO" w:date="2020-10-02T13:12:00Z">
        <w:r w:rsidR="004A00E0" w:rsidRPr="003C46F0">
          <w:rPr>
            <w:lang w:val="en-GB"/>
          </w:rPr>
          <w:t>signalling.</w:t>
        </w:r>
      </w:ins>
      <w:ins w:id="162" w:author="NTT DOCOMO rev" w:date="2020-10-15T13:32:00Z">
        <w:r w:rsidR="00311D1B" w:rsidRPr="003C46F0">
          <w:rPr>
            <w:lang w:val="en-GB"/>
          </w:rPr>
          <w:t xml:space="preserve"> The </w:t>
        </w:r>
        <w:r w:rsidR="00311D1B" w:rsidRPr="003C46F0">
          <w:t xml:space="preserve">NEF generates PMIC </w:t>
        </w:r>
        <w:proofErr w:type="spellStart"/>
        <w:r w:rsidR="00311D1B" w:rsidRPr="003C46F0">
          <w:t>signaling</w:t>
        </w:r>
        <w:proofErr w:type="spellEnd"/>
        <w:r w:rsidR="00311D1B" w:rsidRPr="003C46F0">
          <w:t xml:space="preserve"> to control the (g)PTP clie</w:t>
        </w:r>
        <w:bookmarkStart w:id="163" w:name="_GoBack"/>
        <w:bookmarkEnd w:id="163"/>
        <w:r w:rsidR="00311D1B" w:rsidRPr="003C46F0">
          <w:t>nt in DS-TT</w:t>
        </w:r>
        <w:r w:rsidR="00311D1B" w:rsidRPr="003C46F0">
          <w:rPr>
            <w:lang w:val="en-GB"/>
          </w:rPr>
          <w:t>(s) and disables the GM in DS-TT(s).</w:t>
        </w:r>
      </w:ins>
      <w:ins w:id="164" w:author="NTT DOCOMO" w:date="2020-10-02T13:03:00Z">
        <w:r w:rsidR="00901EF4" w:rsidRPr="003C46F0">
          <w:rPr>
            <w:lang w:val="en-GB"/>
          </w:rPr>
          <w:t xml:space="preserve"> </w:t>
        </w:r>
      </w:ins>
      <w:ins w:id="165" w:author="NTT DOCOMO rev" w:date="2020-10-15T14:05:00Z">
        <w:r w:rsidR="00B76B66" w:rsidRPr="003C46F0">
          <w:rPr>
            <w:lang w:val="en-GB"/>
          </w:rPr>
          <w:t xml:space="preserve">The 5GS starts to distribute the GM from the device outside </w:t>
        </w:r>
      </w:ins>
      <w:ins w:id="166" w:author="NTT DOCOMO rev" w:date="2020-10-15T14:07:00Z">
        <w:r w:rsidR="00B76B66" w:rsidRPr="003C46F0">
          <w:rPr>
            <w:lang w:val="en-GB"/>
          </w:rPr>
          <w:t>5GS</w:t>
        </w:r>
      </w:ins>
      <w:ins w:id="167" w:author="NTT DOCOMO rev" w:date="2020-10-15T14:05:00Z">
        <w:r w:rsidR="00B76B66" w:rsidRPr="003C46F0">
          <w:rPr>
            <w:lang w:val="en-GB"/>
          </w:rPr>
          <w:t xml:space="preserve"> as described in Solution #1.</w:t>
        </w:r>
      </w:ins>
    </w:p>
    <w:p w14:paraId="76A7E9C0" w14:textId="32D48195" w:rsidR="006E541A" w:rsidDel="004F598D" w:rsidRDefault="004F598D" w:rsidP="00E32335">
      <w:pPr>
        <w:pStyle w:val="B1"/>
        <w:jc w:val="left"/>
        <w:rPr>
          <w:ins w:id="168" w:author="NTT DOCOMO" w:date="2020-10-02T12:59:00Z"/>
          <w:del w:id="169" w:author="NTT DOCOMO rev" w:date="2020-10-15T14:00:00Z"/>
          <w:lang w:val="en-GB"/>
        </w:rPr>
      </w:pPr>
      <w:ins w:id="170" w:author="NTT DOCOMO rev" w:date="2020-10-15T13:57:00Z">
        <w:r w:rsidRPr="003C46F0">
          <w:rPr>
            <w:lang w:val="en-GB"/>
          </w:rPr>
          <w:tab/>
        </w:r>
      </w:ins>
      <w:ins w:id="171" w:author="NTT DOCOMO" w:date="2020-10-02T13:21:00Z">
        <w:r w:rsidR="00351407" w:rsidRPr="003C46F0">
          <w:rPr>
            <w:lang w:val="en-GB"/>
          </w:rPr>
          <w:t xml:space="preserve">The details of the BMCA </w:t>
        </w:r>
      </w:ins>
      <w:ins w:id="172" w:author="NTT DOCOMO rev" w:date="2020-10-15T13:57:00Z">
        <w:r w:rsidRPr="003C46F0">
          <w:rPr>
            <w:lang w:val="en-GB"/>
          </w:rPr>
          <w:t>procedure while the GM i</w:t>
        </w:r>
      </w:ins>
      <w:ins w:id="173" w:author="NTT DOCOMO rev" w:date="2020-10-15T13:58:00Z">
        <w:r w:rsidRPr="003C46F0">
          <w:rPr>
            <w:lang w:val="en-GB"/>
          </w:rPr>
          <w:t>n DS-TT(s) is not active is</w:t>
        </w:r>
      </w:ins>
      <w:ins w:id="174" w:author="NTT DOCOMO" w:date="2020-10-02T13:21:00Z">
        <w:r w:rsidR="00351407" w:rsidRPr="003C46F0">
          <w:rPr>
            <w:lang w:val="en-GB"/>
          </w:rPr>
          <w:t xml:space="preserve"> described in Solution #1.</w:t>
        </w:r>
      </w:ins>
      <w:ins w:id="175" w:author="NTT DOCOMO rev" w:date="2020-10-15T13:58:00Z">
        <w:r w:rsidRPr="003C46F0">
          <w:rPr>
            <w:lang w:val="en-GB"/>
          </w:rPr>
          <w:t xml:space="preserve"> </w:t>
        </w:r>
      </w:ins>
      <w:ins w:id="176" w:author="NTT DOCOMO rev" w:date="2020-10-15T14:00:00Z">
        <w:r w:rsidRPr="003C46F0">
          <w:rPr>
            <w:lang w:val="en-GB"/>
          </w:rPr>
          <w:t>If the NW-TT determines that due to the result of the BMCA the (g)PTP grandmaster must be re-activated in DS-TT(s), the NW-TT reports the BMCA result to NEF using BMIC signalling.</w:t>
        </w:r>
      </w:ins>
      <w:ins w:id="177" w:author="NTT DOCOMO rev" w:date="2020-10-15T14:03:00Z">
        <w:r w:rsidR="00672C37" w:rsidRPr="003C46F0">
          <w:rPr>
            <w:lang w:val="en-GB"/>
          </w:rPr>
          <w:t xml:space="preserve"> The </w:t>
        </w:r>
        <w:r w:rsidR="00672C37" w:rsidRPr="003C46F0">
          <w:t xml:space="preserve">NEF generates PMIC </w:t>
        </w:r>
        <w:proofErr w:type="spellStart"/>
        <w:r w:rsidR="00672C37" w:rsidRPr="003C46F0">
          <w:t>signaling</w:t>
        </w:r>
        <w:proofErr w:type="spellEnd"/>
        <w:r w:rsidR="00672C37" w:rsidRPr="003C46F0">
          <w:t xml:space="preserve"> to control the (g)PTP client in DS-TT</w:t>
        </w:r>
        <w:r w:rsidR="00672C37" w:rsidRPr="003C46F0">
          <w:rPr>
            <w:lang w:val="en-GB"/>
          </w:rPr>
          <w:t xml:space="preserve">(s) and enables the GM in DS-TT(s). </w:t>
        </w:r>
      </w:ins>
      <w:ins w:id="178" w:author="NTT DOCOMO rev" w:date="2020-10-15T14:00:00Z">
        <w:r>
          <w:rPr>
            <w:lang w:val="en-GB"/>
          </w:rPr>
          <w:t xml:space="preserve"> </w:t>
        </w:r>
      </w:ins>
      <w:ins w:id="179" w:author="NTT DOCOMO" w:date="2020-10-02T12:59:00Z">
        <w:del w:id="180" w:author="NTT DOCOMO rev" w:date="2020-10-15T14:00:00Z">
          <w:r w:rsidR="006E541A" w:rsidDel="004F598D">
            <w:rPr>
              <w:lang w:val="en-GB"/>
            </w:rPr>
            <w:delText xml:space="preserve"> </w:delText>
          </w:r>
        </w:del>
      </w:ins>
    </w:p>
    <w:p w14:paraId="5683D2BD" w14:textId="77777777" w:rsidR="00DE20FD" w:rsidRDefault="00DE20FD" w:rsidP="00E32335">
      <w:pPr>
        <w:pStyle w:val="B1"/>
        <w:jc w:val="left"/>
        <w:rPr>
          <w:ins w:id="181" w:author="NTT DOCOMO" w:date="2020-10-02T12:56:00Z"/>
          <w:lang w:val="en-GB"/>
        </w:rPr>
      </w:pPr>
    </w:p>
    <w:p w14:paraId="3A7C5665" w14:textId="77777777" w:rsidR="00E32335" w:rsidRDefault="00E32335" w:rsidP="00E32335">
      <w:pPr>
        <w:pStyle w:val="B1"/>
        <w:rPr>
          <w:ins w:id="182" w:author="NTT DOCOMO" w:date="2020-10-02T12:43:00Z"/>
          <w:rFonts w:eastAsiaTheme="minorEastAsia"/>
        </w:rPr>
      </w:pPr>
    </w:p>
    <w:p w14:paraId="07E560FB" w14:textId="0F3CE932" w:rsidR="00477243" w:rsidRDefault="00477243" w:rsidP="00477243">
      <w:pPr>
        <w:pStyle w:val="Heading3"/>
        <w:rPr>
          <w:rFonts w:eastAsiaTheme="minorEastAsia"/>
          <w:lang w:eastAsia="ja-JP"/>
        </w:rPr>
      </w:pPr>
      <w:r>
        <w:rPr>
          <w:rFonts w:eastAsiaTheme="minorEastAsia"/>
        </w:rPr>
        <w:t>6.9.4</w:t>
      </w:r>
      <w:r>
        <w:rPr>
          <w:rFonts w:eastAsiaTheme="minorEastAsia"/>
        </w:rPr>
        <w:tab/>
        <w:t>Impacts on services, entities and interfaces</w:t>
      </w:r>
      <w:bookmarkEnd w:id="55"/>
      <w:bookmarkEnd w:id="56"/>
      <w:bookmarkEnd w:id="57"/>
      <w:bookmarkEnd w:id="58"/>
      <w:bookmarkEnd w:id="59"/>
    </w:p>
    <w:p w14:paraId="05C624AD" w14:textId="77777777" w:rsidR="00477243" w:rsidRDefault="00477243" w:rsidP="00477243">
      <w:pPr>
        <w:rPr>
          <w:lang w:val="en-US"/>
        </w:rPr>
      </w:pPr>
      <w:r>
        <w:rPr>
          <w:lang w:val="en-US"/>
        </w:rPr>
        <w:t>DS-TT:</w:t>
      </w:r>
    </w:p>
    <w:p w14:paraId="1D79A9C3" w14:textId="77777777" w:rsidR="00477243" w:rsidRDefault="00477243" w:rsidP="00477243">
      <w:pPr>
        <w:pStyle w:val="B1"/>
        <w:rPr>
          <w:lang w:val="en-US"/>
        </w:rPr>
      </w:pPr>
      <w:r>
        <w:rPr>
          <w:lang w:val="en-US"/>
        </w:rPr>
        <w:t>-</w:t>
      </w:r>
      <w:r>
        <w:rPr>
          <w:lang w:val="en-US"/>
        </w:rPr>
        <w:tab/>
        <w:t>Optionally send (g)PTP capabilities; receive (g)PTP parameters.</w:t>
      </w:r>
    </w:p>
    <w:p w14:paraId="5F72580F" w14:textId="77777777" w:rsidR="00477243" w:rsidRDefault="00477243" w:rsidP="00477243">
      <w:pPr>
        <w:pStyle w:val="B1"/>
        <w:rPr>
          <w:lang w:val="en-US"/>
        </w:rPr>
      </w:pPr>
      <w:r>
        <w:rPr>
          <w:lang w:val="en-US"/>
        </w:rPr>
        <w:t>-</w:t>
      </w:r>
      <w:r>
        <w:rPr>
          <w:lang w:val="en-US"/>
        </w:rPr>
        <w:tab/>
        <w:t>Optionally generate (g)PTP messages based on network request.</w:t>
      </w:r>
    </w:p>
    <w:p w14:paraId="40A91675" w14:textId="77777777" w:rsidR="00477243" w:rsidRDefault="00477243" w:rsidP="00477243">
      <w:pPr>
        <w:rPr>
          <w:lang w:val="en-US"/>
        </w:rPr>
      </w:pPr>
      <w:r>
        <w:rPr>
          <w:lang w:val="en-US"/>
        </w:rPr>
        <w:t>NEF:</w:t>
      </w:r>
    </w:p>
    <w:p w14:paraId="31CF6CA2" w14:textId="5C4F9A35" w:rsidR="00477243" w:rsidRDefault="00477243" w:rsidP="00477243">
      <w:pPr>
        <w:pStyle w:val="B1"/>
        <w:rPr>
          <w:ins w:id="183" w:author="NTT DOCOMO rev" w:date="2020-10-15T14:09:00Z"/>
          <w:lang w:val="en-US"/>
        </w:rPr>
      </w:pPr>
      <w:r>
        <w:rPr>
          <w:lang w:val="en-US"/>
        </w:rPr>
        <w:t>-</w:t>
      </w:r>
      <w:r>
        <w:rPr>
          <w:lang w:val="en-US"/>
        </w:rPr>
        <w:tab/>
        <w:t>Support Rel-16 PMIC signaling via PCF.</w:t>
      </w:r>
    </w:p>
    <w:p w14:paraId="74DBD25F" w14:textId="33E1DBFC" w:rsidR="00FD279C" w:rsidRPr="003C46F0" w:rsidRDefault="00FD279C" w:rsidP="00477243">
      <w:pPr>
        <w:pStyle w:val="B1"/>
        <w:rPr>
          <w:ins w:id="184" w:author="NTT DOCOMO rev" w:date="2020-10-15T14:09:00Z"/>
          <w:lang w:val="en-US"/>
        </w:rPr>
      </w:pPr>
      <w:ins w:id="185" w:author="NTT DOCOMO rev" w:date="2020-10-15T14:09:00Z">
        <w:r w:rsidRPr="003C46F0">
          <w:rPr>
            <w:lang w:val="en-US"/>
          </w:rPr>
          <w:t>-</w:t>
        </w:r>
        <w:r w:rsidRPr="003C46F0">
          <w:rPr>
            <w:lang w:val="en-US"/>
          </w:rPr>
          <w:tab/>
          <w:t xml:space="preserve">Support for the BMCA result report as requested by NEF </w:t>
        </w:r>
      </w:ins>
    </w:p>
    <w:p w14:paraId="6095EE0C" w14:textId="72DA2FD4" w:rsidR="00FD279C" w:rsidRPr="003C46F0" w:rsidRDefault="00FD279C" w:rsidP="00477243">
      <w:pPr>
        <w:pStyle w:val="B1"/>
        <w:rPr>
          <w:ins w:id="186" w:author="NTT DOCOMO rev" w:date="2020-10-15T14:09:00Z"/>
          <w:lang w:val="en-US"/>
        </w:rPr>
      </w:pPr>
    </w:p>
    <w:p w14:paraId="3769C051" w14:textId="7AC125A4" w:rsidR="00FD279C" w:rsidRPr="003C46F0" w:rsidRDefault="00FD279C" w:rsidP="00FD279C">
      <w:pPr>
        <w:pStyle w:val="B1"/>
        <w:ind w:left="284"/>
        <w:rPr>
          <w:ins w:id="187" w:author="NTT DOCOMO rev" w:date="2020-10-15T14:09:00Z"/>
          <w:lang w:val="en-US"/>
        </w:rPr>
      </w:pPr>
      <w:ins w:id="188" w:author="NTT DOCOMO rev" w:date="2020-10-15T14:09:00Z">
        <w:r w:rsidRPr="003C46F0">
          <w:rPr>
            <w:lang w:val="en-US"/>
          </w:rPr>
          <w:t>NW-TT:</w:t>
        </w:r>
      </w:ins>
    </w:p>
    <w:p w14:paraId="31789373" w14:textId="78148E30" w:rsidR="00FD279C" w:rsidRDefault="00FD279C" w:rsidP="00FD279C">
      <w:pPr>
        <w:pStyle w:val="B1"/>
        <w:rPr>
          <w:ins w:id="189" w:author="NTT DOCOMO rev" w:date="2020-10-15T14:10:00Z"/>
          <w:lang w:val="en-US"/>
        </w:rPr>
      </w:pPr>
      <w:ins w:id="190" w:author="NTT DOCOMO rev" w:date="2020-10-15T14:10:00Z">
        <w:r w:rsidRPr="003C46F0">
          <w:rPr>
            <w:lang w:val="en-US"/>
          </w:rPr>
          <w:t>-</w:t>
        </w:r>
        <w:r w:rsidRPr="003C46F0">
          <w:rPr>
            <w:lang w:val="en-US"/>
          </w:rPr>
          <w:tab/>
          <w:t>Support for the BMCA result report subscription from the NEF</w:t>
        </w:r>
        <w:r>
          <w:rPr>
            <w:lang w:val="en-US"/>
          </w:rPr>
          <w:t xml:space="preserve"> </w:t>
        </w:r>
      </w:ins>
    </w:p>
    <w:p w14:paraId="1CF41ED5" w14:textId="4239A950" w:rsidR="00FD279C" w:rsidDel="00FD279C" w:rsidRDefault="00FD279C" w:rsidP="00FD279C">
      <w:pPr>
        <w:pStyle w:val="B1"/>
        <w:ind w:left="284"/>
        <w:rPr>
          <w:del w:id="191" w:author="NTT DOCOMO rev" w:date="2020-10-15T14:09:00Z"/>
          <w:lang w:val="en-US"/>
        </w:rPr>
      </w:pPr>
    </w:p>
    <w:p w14:paraId="1689AD4C" w14:textId="77777777" w:rsidR="00477243" w:rsidRPr="00477243" w:rsidRDefault="00477243" w:rsidP="008A5F94">
      <w:pPr>
        <w:jc w:val="center"/>
        <w:rPr>
          <w:rFonts w:ascii="Arial" w:hAnsi="Arial"/>
          <w:color w:val="FF0000"/>
          <w:sz w:val="32"/>
          <w:lang w:val="en-US" w:eastAsia="ja-JP"/>
        </w:rPr>
      </w:pPr>
    </w:p>
    <w:p w14:paraId="4194A091" w14:textId="1E2F457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17232" w14:textId="77777777" w:rsidR="00FA5FC0" w:rsidRDefault="00FA5FC0">
      <w:r>
        <w:separator/>
      </w:r>
    </w:p>
  </w:endnote>
  <w:endnote w:type="continuationSeparator" w:id="0">
    <w:p w14:paraId="6A7D35F8" w14:textId="77777777" w:rsidR="00FA5FC0" w:rsidRDefault="00FA5FC0">
      <w:r>
        <w:continuationSeparator/>
      </w:r>
    </w:p>
  </w:endnote>
  <w:endnote w:type="continuationNotice" w:id="1">
    <w:p w14:paraId="0422C9A0" w14:textId="77777777" w:rsidR="00FA5FC0" w:rsidRDefault="00FA5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46AC2" w14:textId="77777777" w:rsidR="00FA5FC0" w:rsidRDefault="00FA5FC0">
      <w:r>
        <w:separator/>
      </w:r>
    </w:p>
  </w:footnote>
  <w:footnote w:type="continuationSeparator" w:id="0">
    <w:p w14:paraId="66E7950E" w14:textId="77777777" w:rsidR="00FA5FC0" w:rsidRDefault="00FA5FC0">
      <w:r>
        <w:continuationSeparator/>
      </w:r>
    </w:p>
  </w:footnote>
  <w:footnote w:type="continuationNotice" w:id="1">
    <w:p w14:paraId="18DD8B92" w14:textId="77777777" w:rsidR="00FA5FC0" w:rsidRDefault="00FA5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rev">
    <w15:presenceInfo w15:providerId="None" w15:userId="NTT DOCOMO rev"/>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0B"/>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0B2"/>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E45"/>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2D6"/>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7CB"/>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880"/>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1D1B"/>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1407"/>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C49"/>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6F0"/>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4339"/>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9E6"/>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1DD3"/>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A39"/>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43"/>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0E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102"/>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98D"/>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BF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32F7"/>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2C51"/>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17A"/>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C37"/>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41A"/>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E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D8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7C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1"/>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06F1"/>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29"/>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1EF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4F2E"/>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596"/>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6EF"/>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B66"/>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492"/>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98C"/>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8B9"/>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CF9"/>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3FE9"/>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36C"/>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9D2"/>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8F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0FD"/>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DF7CFA"/>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335"/>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938"/>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1BB4"/>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C4"/>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5D9"/>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112"/>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3AA4"/>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9A4"/>
    <w:rsid w:val="00F80D7B"/>
    <w:rsid w:val="00F815CD"/>
    <w:rsid w:val="00F816F4"/>
    <w:rsid w:val="00F81B25"/>
    <w:rsid w:val="00F81D10"/>
    <w:rsid w:val="00F82091"/>
    <w:rsid w:val="00F824A5"/>
    <w:rsid w:val="00F82AF6"/>
    <w:rsid w:val="00F82C4B"/>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5FC0"/>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279C"/>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074629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3096745">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4CECB79E-EE50-41F4-8A3C-3A13D5D47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6</cp:revision>
  <cp:lastPrinted>2019-01-14T16:23:00Z</cp:lastPrinted>
  <dcterms:created xsi:type="dcterms:W3CDTF">2020-10-22T12:05:00Z</dcterms:created>
  <dcterms:modified xsi:type="dcterms:W3CDTF">2020-10-22T12:07:00Z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